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4DA9E9C1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A90B94">
        <w:rPr>
          <w:b/>
          <w:sz w:val="22"/>
          <w:szCs w:val="22"/>
        </w:rPr>
        <w:t>Устройство кровли</w:t>
      </w:r>
      <w:r w:rsidR="005908AE">
        <w:rPr>
          <w:b/>
          <w:sz w:val="22"/>
          <w:szCs w:val="22"/>
        </w:rPr>
        <w:t>»</w:t>
      </w:r>
    </w:p>
    <w:p w14:paraId="7D679545" w14:textId="575CF3F3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5908AE">
        <w:rPr>
          <w:b/>
        </w:rPr>
        <w:t>ТХ13,14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08410F1E" w:rsidR="005D69A1" w:rsidRPr="00B30794" w:rsidRDefault="00A90B94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06.02.</w:t>
            </w:r>
            <w:r w:rsidR="005908AE">
              <w:rPr>
                <w:sz w:val="22"/>
                <w:szCs w:val="22"/>
              </w:rPr>
              <w:t>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3CF45FD7" w:rsidR="005D69A1" w:rsidRPr="001557B6" w:rsidRDefault="00A90B94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13</w:t>
            </w:r>
            <w:r w:rsidR="005908AE">
              <w:rPr>
                <w:color w:val="FF0000"/>
                <w:sz w:val="22"/>
                <w:szCs w:val="22"/>
              </w:rPr>
              <w:t>.02.2025</w:t>
            </w:r>
            <w:bookmarkStart w:id="0" w:name="_GoBack"/>
            <w:bookmarkEnd w:id="0"/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5545ED63" w14:textId="26D2C96A" w:rsidR="00A90B94" w:rsidRDefault="00A90B94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01.04.2025-01.06.2025</w:t>
            </w:r>
          </w:p>
          <w:p w14:paraId="169F3B4C" w14:textId="3FE87E66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47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90B94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26</cp:revision>
  <dcterms:created xsi:type="dcterms:W3CDTF">2024-01-22T07:48:00Z</dcterms:created>
  <dcterms:modified xsi:type="dcterms:W3CDTF">2025-02-06T08:36:00Z</dcterms:modified>
</cp:coreProperties>
</file>