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59741A9D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A37897">
        <w:rPr>
          <w:b/>
          <w:sz w:val="22"/>
          <w:szCs w:val="22"/>
        </w:rPr>
        <w:t>Устройство фундамента</w:t>
      </w:r>
      <w:r w:rsidR="005908AE">
        <w:rPr>
          <w:b/>
          <w:sz w:val="22"/>
          <w:szCs w:val="22"/>
        </w:rPr>
        <w:t>»</w:t>
      </w:r>
    </w:p>
    <w:p w14:paraId="7D679545" w14:textId="38B93D91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3C35DA">
        <w:rPr>
          <w:b/>
        </w:rPr>
        <w:t xml:space="preserve">ЖК Ритмы </w:t>
      </w:r>
      <w:r w:rsidR="0035101D">
        <w:rPr>
          <w:b/>
        </w:rPr>
        <w:t xml:space="preserve">ИЖД </w:t>
      </w:r>
      <w:r w:rsidR="00A37897" w:rsidRPr="00A37897">
        <w:rPr>
          <w:b/>
        </w:rPr>
        <w:t>Д 80-82; 90-92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proofErr w:type="gram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proofErr w:type="spellEnd"/>
            <w:proofErr w:type="gram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2ABFC9CA" w:rsidR="005D69A1" w:rsidRPr="00B30794" w:rsidRDefault="00A37897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06.02.2025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2CCA357A" w:rsidR="005D69A1" w:rsidRPr="001557B6" w:rsidRDefault="00A37897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12.02.2025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221FD290" w14:textId="12F57550" w:rsidR="00A37897" w:rsidRDefault="00A37897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01.04.2025-15.05.2025</w:t>
            </w:r>
          </w:p>
          <w:p w14:paraId="169F3B4C" w14:textId="470B9354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</w:t>
            </w:r>
            <w:bookmarkStart w:id="0" w:name="_GoBack"/>
            <w:bookmarkEnd w:id="0"/>
            <w:r>
              <w:rPr>
                <w:sz w:val="22"/>
                <w:szCs w:val="22"/>
              </w:rPr>
              <w:t>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A15F72">
              <w:rPr>
                <w:color w:val="FF0000"/>
                <w:sz w:val="22"/>
                <w:szCs w:val="22"/>
              </w:rPr>
              <w:t>счет  осуществляется</w:t>
            </w:r>
            <w:proofErr w:type="gramEnd"/>
            <w:r w:rsidRPr="00A15F72">
              <w:rPr>
                <w:color w:val="FF0000"/>
                <w:sz w:val="22"/>
                <w:szCs w:val="22"/>
              </w:rPr>
              <w:t xml:space="preserve">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D68F6CA" w:rsidR="00450D69" w:rsidRPr="00847C02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 w:rsidR="00847C02">
              <w:rPr>
                <w:b/>
                <w:color w:val="00B050"/>
                <w:sz w:val="22"/>
                <w:szCs w:val="22"/>
              </w:rPr>
              <w:t>5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r w:rsidR="00416BA4" w:rsidRPr="00416BA4">
              <w:tab/>
            </w:r>
            <w:hyperlink r:id="rId5" w:history="1">
              <w:r w:rsidR="00847C02" w:rsidRPr="00E01C30">
                <w:rPr>
                  <w:rStyle w:val="a4"/>
                  <w:lang w:val="en-US"/>
                </w:rPr>
                <w:t>kotenko</w:t>
              </w:r>
              <w:r w:rsidR="00847C02" w:rsidRPr="00E01C30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101D"/>
    <w:rsid w:val="00355C83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73902"/>
    <w:rsid w:val="00575E47"/>
    <w:rsid w:val="005908AE"/>
    <w:rsid w:val="005B0014"/>
    <w:rsid w:val="005B0467"/>
    <w:rsid w:val="005B7F5D"/>
    <w:rsid w:val="005C004A"/>
    <w:rsid w:val="005C2148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15C6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37897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A3988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27</cp:revision>
  <dcterms:created xsi:type="dcterms:W3CDTF">2024-01-22T07:48:00Z</dcterms:created>
  <dcterms:modified xsi:type="dcterms:W3CDTF">2025-02-06T03:52:00Z</dcterms:modified>
</cp:coreProperties>
</file>