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29DF5650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9A6F0C">
        <w:rPr>
          <w:b/>
          <w:sz w:val="22"/>
          <w:szCs w:val="22"/>
        </w:rPr>
        <w:t>Устройство внутреннего электроснабжения</w:t>
      </w:r>
      <w:r w:rsidR="003C35DA">
        <w:rPr>
          <w:b/>
          <w:sz w:val="22"/>
          <w:szCs w:val="22"/>
        </w:rPr>
        <w:t>»</w:t>
      </w:r>
    </w:p>
    <w:p w14:paraId="7D679545" w14:textId="0AD7A949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9A6F0C">
        <w:rPr>
          <w:b/>
          <w:sz w:val="22"/>
          <w:szCs w:val="22"/>
        </w:rPr>
        <w:t xml:space="preserve">ИЖС 53-55, 58, 59, 64-67 </w:t>
      </w:r>
      <w:r w:rsidR="00913D60">
        <w:rPr>
          <w:b/>
          <w:sz w:val="22"/>
          <w:szCs w:val="22"/>
        </w:rPr>
        <w:t xml:space="preserve">ЖК </w:t>
      </w:r>
      <w:r w:rsidR="009A6F0C">
        <w:rPr>
          <w:b/>
          <w:sz w:val="22"/>
          <w:szCs w:val="22"/>
        </w:rPr>
        <w:t>«</w:t>
      </w:r>
      <w:r w:rsidR="00913D60">
        <w:rPr>
          <w:b/>
          <w:sz w:val="22"/>
          <w:szCs w:val="22"/>
        </w:rPr>
        <w:t>Ритмы</w:t>
      </w:r>
      <w:r w:rsidR="009A6F0C">
        <w:rPr>
          <w:b/>
          <w:sz w:val="22"/>
          <w:szCs w:val="22"/>
        </w:rPr>
        <w:t>»</w:t>
      </w:r>
      <w:r w:rsidR="00913D60">
        <w:rPr>
          <w:b/>
          <w:sz w:val="22"/>
          <w:szCs w:val="22"/>
        </w:rPr>
        <w:t xml:space="preserve">, расположенный в с. </w:t>
      </w:r>
      <w:proofErr w:type="spellStart"/>
      <w:r w:rsidR="00913D60">
        <w:rPr>
          <w:b/>
          <w:sz w:val="22"/>
          <w:szCs w:val="22"/>
        </w:rPr>
        <w:t>Ембаево</w:t>
      </w:r>
      <w:proofErr w:type="spellEnd"/>
      <w:r w:rsidR="00913D60">
        <w:rPr>
          <w:b/>
          <w:sz w:val="22"/>
          <w:szCs w:val="22"/>
        </w:rPr>
        <w:t xml:space="preserve"> Тюменской области</w:t>
      </w:r>
      <w:r w:rsidR="00350C75">
        <w:rPr>
          <w:b/>
        </w:rPr>
        <w:t xml:space="preserve">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2C776798" w:rsidR="005D69A1" w:rsidRPr="00517910" w:rsidRDefault="009A6F0C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2A60D51D" w:rsidR="005D69A1" w:rsidRPr="00FE56B7" w:rsidRDefault="009A6F0C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16.01.2025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2B53C3F4" w14:textId="1BF27805" w:rsidR="009A6F0C" w:rsidRDefault="009A6F0C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30.01.2025 – 15.03.2025</w:t>
            </w:r>
          </w:p>
          <w:p w14:paraId="169F3B4C" w14:textId="5FDC8E81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 xml:space="preserve">основных позиций по </w:t>
            </w:r>
            <w:r w:rsidR="00502687" w:rsidRPr="00A15F72">
              <w:rPr>
                <w:sz w:val="22"/>
                <w:szCs w:val="22"/>
              </w:rPr>
              <w:lastRenderedPageBreak/>
              <w:t>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268909A7" w14:textId="77777777" w:rsidR="009A6F0C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9A6F0C">
              <w:rPr>
                <w:color w:val="00B050"/>
                <w:sz w:val="22"/>
                <w:szCs w:val="22"/>
              </w:rPr>
              <w:t>е</w:t>
            </w:r>
          </w:p>
          <w:p w14:paraId="007919EC" w14:textId="3B61807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bookmarkStart w:id="0" w:name="_GoBack"/>
            <w:bookmarkEnd w:id="0"/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9B82A68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A6F0C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30</cp:revision>
  <dcterms:created xsi:type="dcterms:W3CDTF">2024-01-22T07:48:00Z</dcterms:created>
  <dcterms:modified xsi:type="dcterms:W3CDTF">2024-12-28T05:08:00Z</dcterms:modified>
</cp:coreProperties>
</file>